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نام :</w:t>
      </w:r>
      <w:r>
        <w:rPr>
          <w:lang w:bidi="fa-IR"/>
        </w:rPr>
        <w:t>name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نام خانوادگی:</w:t>
      </w:r>
      <w:r>
        <w:rPr>
          <w:lang w:bidi="fa-IR"/>
        </w:rPr>
        <w:t>family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 xml:space="preserve">نام چاه: </w:t>
      </w:r>
      <w:proofErr w:type="spellStart"/>
      <w:r>
        <w:rPr>
          <w:lang w:bidi="fa-IR"/>
        </w:rPr>
        <w:t>name_chah</w:t>
      </w:r>
      <w:proofErr w:type="spellEnd"/>
    </w:p>
    <w:p w:rsidR="0032555F" w:rsidRDefault="0032555F" w:rsidP="0032555F">
      <w:pPr>
        <w:rPr>
          <w:rtl/>
          <w:lang w:bidi="fa-IR"/>
        </w:rPr>
      </w:pPr>
      <w:r>
        <w:rPr>
          <w:rFonts w:hint="cs"/>
          <w:rtl/>
          <w:lang w:bidi="fa-IR"/>
        </w:rPr>
        <w:t>مربوط به چاه:</w:t>
      </w:r>
      <w:r>
        <w:rPr>
          <w:lang w:bidi="fa-IR"/>
        </w:rPr>
        <w:t>UTM_X</w:t>
      </w:r>
    </w:p>
    <w:p w:rsidR="0032555F" w:rsidRDefault="0032555F" w:rsidP="0032555F">
      <w:pPr>
        <w:rPr>
          <w:rtl/>
          <w:lang w:bidi="fa-IR"/>
        </w:rPr>
      </w:pPr>
      <w:r>
        <w:rPr>
          <w:rFonts w:hint="cs"/>
          <w:rtl/>
          <w:lang w:bidi="fa-IR"/>
        </w:rPr>
        <w:t>مربوط به چاه:</w:t>
      </w:r>
      <w:r>
        <w:rPr>
          <w:lang w:bidi="fa-IR"/>
        </w:rPr>
        <w:t>UTM_Y</w:t>
      </w:r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 xml:space="preserve">کلاسه چاه: </w:t>
      </w:r>
      <w:proofErr w:type="spellStart"/>
      <w:r>
        <w:rPr>
          <w:lang w:bidi="fa-IR"/>
        </w:rPr>
        <w:t>kegasew_chah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تامین انرژی چاه:</w:t>
      </w:r>
      <w:proofErr w:type="spellStart"/>
      <w:r>
        <w:rPr>
          <w:lang w:bidi="fa-IR"/>
        </w:rPr>
        <w:t>tamin_ener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کنتور :</w:t>
      </w:r>
      <w:proofErr w:type="spellStart"/>
      <w:r>
        <w:rPr>
          <w:lang w:bidi="fa-IR"/>
        </w:rPr>
        <w:t>kontor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سایر مصارف:</w:t>
      </w:r>
      <w:proofErr w:type="spellStart"/>
      <w:r w:rsidR="00B7458D">
        <w:rPr>
          <w:lang w:bidi="fa-IR"/>
        </w:rPr>
        <w:t>sayer_masa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شهرستان:</w:t>
      </w:r>
      <w:proofErr w:type="spellStart"/>
      <w:r w:rsidR="00B7458D">
        <w:rPr>
          <w:lang w:bidi="fa-IR"/>
        </w:rPr>
        <w:t>shahrestan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روستا:</w:t>
      </w:r>
      <w:proofErr w:type="spellStart"/>
      <w:r w:rsidR="00B7458D">
        <w:rPr>
          <w:lang w:bidi="fa-IR"/>
        </w:rPr>
        <w:t>rosta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سطح-آبیاری-سنتی-باغ:</w:t>
      </w:r>
      <w:proofErr w:type="spellStart"/>
      <w:r w:rsidR="00B7458D">
        <w:rPr>
          <w:lang w:bidi="fa-IR"/>
        </w:rPr>
        <w:t>s_ab_so_bag</w:t>
      </w:r>
      <w:proofErr w:type="spellEnd"/>
    </w:p>
    <w:p w:rsidR="0032555F" w:rsidRDefault="0032555F" w:rsidP="00B7458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سطح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hint="cs"/>
          <w:rtl/>
          <w:lang w:bidi="fa-IR"/>
        </w:rPr>
        <w:t>آبیاری-تحت فشار-باغ:</w:t>
      </w:r>
      <w:proofErr w:type="spellStart"/>
      <w:r w:rsidR="00B7458D">
        <w:rPr>
          <w:lang w:bidi="fa-IR"/>
        </w:rPr>
        <w:t>s_ab_tf_bag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سیستم-تحت فشار-باغ:</w:t>
      </w:r>
      <w:proofErr w:type="spellStart"/>
      <w:r w:rsidR="00B7458D">
        <w:rPr>
          <w:lang w:bidi="fa-IR"/>
        </w:rPr>
        <w:t>sys_tf_bag</w:t>
      </w:r>
      <w:proofErr w:type="spellEnd"/>
    </w:p>
    <w:p w:rsidR="0032555F" w:rsidRDefault="0032555F" w:rsidP="00B7458D">
      <w:pPr>
        <w:rPr>
          <w:lang w:bidi="fa-IR"/>
        </w:rPr>
      </w:pPr>
      <w:r>
        <w:rPr>
          <w:rFonts w:hint="cs"/>
          <w:rtl/>
          <w:lang w:bidi="fa-IR"/>
        </w:rPr>
        <w:t>سطح-آبیاری-سنتی-زراعت:</w:t>
      </w:r>
      <w:proofErr w:type="spellStart"/>
      <w:r w:rsidR="00B7458D">
        <w:rPr>
          <w:lang w:bidi="fa-IR"/>
        </w:rPr>
        <w:t>s_ab_so_zr</w:t>
      </w:r>
      <w:proofErr w:type="spellEnd"/>
    </w:p>
    <w:p w:rsidR="0032555F" w:rsidRDefault="0032555F" w:rsidP="00B7458D">
      <w:pPr>
        <w:rPr>
          <w:lang w:bidi="fa-IR"/>
        </w:rPr>
      </w:pPr>
      <w:r>
        <w:rPr>
          <w:rFonts w:hint="cs"/>
          <w:rtl/>
          <w:lang w:bidi="fa-IR"/>
        </w:rPr>
        <w:t>سطح-آبیاری-تحت فشار-زراعت:</w:t>
      </w:r>
      <w:proofErr w:type="spellStart"/>
      <w:r w:rsidR="00B7458D">
        <w:rPr>
          <w:lang w:bidi="fa-IR"/>
        </w:rPr>
        <w:t>s_ab_tf_zr</w:t>
      </w:r>
      <w:proofErr w:type="spellEnd"/>
    </w:p>
    <w:p w:rsidR="0032555F" w:rsidRDefault="0032555F" w:rsidP="0032555F">
      <w:pPr>
        <w:rPr>
          <w:lang w:bidi="fa-IR"/>
        </w:rPr>
      </w:pPr>
      <w:r>
        <w:rPr>
          <w:rFonts w:hint="cs"/>
          <w:rtl/>
          <w:lang w:bidi="fa-IR"/>
        </w:rPr>
        <w:t>سیستم-تحت فشار-زراعت:</w:t>
      </w:r>
      <w:proofErr w:type="spellStart"/>
      <w:r w:rsidR="00B7458D">
        <w:rPr>
          <w:lang w:bidi="fa-IR"/>
        </w:rPr>
        <w:t>sys_tf_zr</w:t>
      </w:r>
      <w:proofErr w:type="spellEnd"/>
    </w:p>
    <w:p w:rsidR="0032555F" w:rsidRPr="00D23E0C" w:rsidRDefault="0032555F" w:rsidP="0032555F">
      <w:pPr>
        <w:rPr>
          <w:rtl/>
          <w:lang w:bidi="fa-IR"/>
        </w:rPr>
      </w:pPr>
      <w:r>
        <w:rPr>
          <w:rFonts w:hint="cs"/>
          <w:rtl/>
          <w:lang w:bidi="fa-IR"/>
        </w:rPr>
        <w:t>کد ملی:</w:t>
      </w:r>
      <w:proofErr w:type="spellStart"/>
      <w:r w:rsidR="00B7458D" w:rsidRPr="00D23E0C">
        <w:rPr>
          <w:lang w:bidi="fa-IR"/>
        </w:rPr>
        <w:t>kodmeli</w:t>
      </w:r>
      <w:proofErr w:type="spellEnd"/>
    </w:p>
    <w:p w:rsidR="00C67014" w:rsidRPr="00D23E0C" w:rsidRDefault="00C67014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 xml:space="preserve">آبیاری بارانی : </w:t>
      </w:r>
      <w:r w:rsidRPr="00D23E0C">
        <w:rPr>
          <w:lang w:bidi="fa-IR"/>
        </w:rPr>
        <w:t>snow field/lee</w:t>
      </w:r>
      <w:r w:rsidRPr="00D23E0C">
        <w:rPr>
          <w:rFonts w:hint="cs"/>
          <w:rtl/>
          <w:lang w:bidi="fa-IR"/>
        </w:rPr>
        <w:t xml:space="preserve">  : رنگ آبی</w:t>
      </w:r>
    </w:p>
    <w:p w:rsidR="00C67014" w:rsidRPr="00D23E0C" w:rsidRDefault="00C67014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>ساختمان : رنگ زرد پررنگ</w:t>
      </w:r>
    </w:p>
    <w:p w:rsidR="00C67014" w:rsidRPr="00D23E0C" w:rsidRDefault="00C67014" w:rsidP="0032555F">
      <w:pPr>
        <w:rPr>
          <w:lang w:bidi="fa-IR"/>
        </w:rPr>
      </w:pPr>
      <w:r w:rsidRPr="00D23E0C">
        <w:rPr>
          <w:rFonts w:hint="cs"/>
          <w:rtl/>
          <w:lang w:bidi="fa-IR"/>
        </w:rPr>
        <w:t xml:space="preserve">باغ میوه : </w:t>
      </w:r>
      <w:r w:rsidRPr="00D23E0C">
        <w:rPr>
          <w:lang w:bidi="fa-IR"/>
        </w:rPr>
        <w:t>green</w:t>
      </w:r>
    </w:p>
    <w:p w:rsidR="00C67014" w:rsidRPr="00D23E0C" w:rsidRDefault="00C67014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>کشت خیار گوجه : قرمز پررنگ</w:t>
      </w:r>
    </w:p>
    <w:p w:rsidR="00C67014" w:rsidRPr="00D23E0C" w:rsidRDefault="00C67014" w:rsidP="00C67014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 xml:space="preserve">قطره ای زراعت(خیار </w:t>
      </w:r>
      <w:r w:rsidRPr="00D23E0C">
        <w:rPr>
          <w:rtl/>
          <w:lang w:bidi="fa-IR"/>
        </w:rPr>
        <w:t>–</w:t>
      </w:r>
      <w:r w:rsidRPr="00D23E0C">
        <w:rPr>
          <w:rFonts w:hint="cs"/>
          <w:rtl/>
          <w:lang w:bidi="fa-IR"/>
        </w:rPr>
        <w:t xml:space="preserve"> گوجه) : 10%</w:t>
      </w:r>
      <w:r w:rsidRPr="00D23E0C">
        <w:rPr>
          <w:lang w:bidi="fa-IR"/>
        </w:rPr>
        <w:t>simple hatch</w:t>
      </w:r>
      <w:r w:rsidRPr="00D23E0C">
        <w:rPr>
          <w:rFonts w:hint="cs"/>
          <w:rtl/>
          <w:lang w:bidi="fa-IR"/>
        </w:rPr>
        <w:t xml:space="preserve"> : قرمز پررنگ</w:t>
      </w:r>
    </w:p>
    <w:p w:rsidR="00C67014" w:rsidRPr="00D23E0C" w:rsidRDefault="00C67014" w:rsidP="0032555F">
      <w:pPr>
        <w:rPr>
          <w:lang w:bidi="fa-IR"/>
        </w:rPr>
      </w:pPr>
      <w:r w:rsidRPr="00D23E0C">
        <w:rPr>
          <w:rFonts w:hint="cs"/>
          <w:rtl/>
          <w:lang w:bidi="fa-IR"/>
        </w:rPr>
        <w:t xml:space="preserve">قطره ای باغ : 10 </w:t>
      </w:r>
      <w:r w:rsidRPr="00D23E0C">
        <w:rPr>
          <w:lang w:bidi="fa-IR"/>
        </w:rPr>
        <w:t>simple hatch</w:t>
      </w:r>
      <w:r w:rsidRPr="00D23E0C">
        <w:rPr>
          <w:rFonts w:hint="cs"/>
          <w:rtl/>
          <w:lang w:bidi="fa-IR"/>
        </w:rPr>
        <w:t xml:space="preserve">  : </w:t>
      </w:r>
      <w:r w:rsidRPr="00D23E0C">
        <w:rPr>
          <w:lang w:bidi="fa-IR"/>
        </w:rPr>
        <w:t>green</w:t>
      </w:r>
    </w:p>
    <w:p w:rsidR="00C67014" w:rsidRPr="00D23E0C" w:rsidRDefault="00C67014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>استخر : آبی کمرنگ</w:t>
      </w:r>
    </w:p>
    <w:p w:rsidR="00C67014" w:rsidRPr="00D23E0C" w:rsidRDefault="00C67014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 xml:space="preserve">کشت گندم : </w:t>
      </w:r>
      <w:r w:rsidR="00634015" w:rsidRPr="00D23E0C">
        <w:rPr>
          <w:rFonts w:hint="cs"/>
          <w:rtl/>
          <w:lang w:bidi="fa-IR"/>
        </w:rPr>
        <w:t>سبز پررنگ</w:t>
      </w:r>
    </w:p>
    <w:p w:rsidR="00634015" w:rsidRPr="00D23E0C" w:rsidRDefault="00634015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>باغ انگور : سبز روشن</w:t>
      </w:r>
    </w:p>
    <w:p w:rsidR="00634015" w:rsidRPr="00D23E0C" w:rsidRDefault="00634015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>دامداری : بنفش</w:t>
      </w:r>
    </w:p>
    <w:p w:rsidR="00634015" w:rsidRPr="00D23E0C" w:rsidRDefault="00634015" w:rsidP="0032555F">
      <w:pPr>
        <w:rPr>
          <w:lang w:bidi="fa-IR"/>
        </w:rPr>
      </w:pPr>
      <w:r w:rsidRPr="00D23E0C">
        <w:rPr>
          <w:rFonts w:hint="cs"/>
          <w:rtl/>
          <w:lang w:bidi="fa-IR"/>
        </w:rPr>
        <w:t xml:space="preserve">آفتابگردان : </w:t>
      </w:r>
      <w:r w:rsidRPr="00D23E0C">
        <w:rPr>
          <w:lang w:bidi="fa-IR"/>
        </w:rPr>
        <w:t>cropland</w:t>
      </w:r>
    </w:p>
    <w:p w:rsidR="00634015" w:rsidRPr="00D23E0C" w:rsidRDefault="00634015" w:rsidP="0032555F">
      <w:pPr>
        <w:rPr>
          <w:rtl/>
          <w:lang w:bidi="fa-IR"/>
        </w:rPr>
      </w:pPr>
      <w:r w:rsidRPr="00D23E0C">
        <w:rPr>
          <w:rFonts w:hint="cs"/>
          <w:rtl/>
          <w:lang w:bidi="fa-IR"/>
        </w:rPr>
        <w:t xml:space="preserve">محدوده تحت پوشش : </w:t>
      </w:r>
      <w:r w:rsidRPr="00D23E0C">
        <w:rPr>
          <w:lang w:bidi="fa-IR"/>
        </w:rPr>
        <w:t>beige</w:t>
      </w:r>
    </w:p>
    <w:p w:rsidR="00D23E0C" w:rsidRDefault="00D23E0C" w:rsidP="00D23E0C">
      <w:pPr>
        <w:rPr>
          <w:lang w:bidi="fa-IR"/>
        </w:rPr>
      </w:pPr>
      <w:r>
        <w:rPr>
          <w:rFonts w:hint="cs"/>
          <w:rtl/>
          <w:lang w:bidi="fa-IR"/>
        </w:rPr>
        <w:t xml:space="preserve">تمامی نقاط در اکسل با قلم نازنین با سایز 10 </w:t>
      </w:r>
    </w:p>
    <w:p w:rsidR="00D23E0C" w:rsidRPr="00D23E0C" w:rsidRDefault="00D23E0C" w:rsidP="0032555F">
      <w:pPr>
        <w:rPr>
          <w:lang w:bidi="fa-IR"/>
        </w:rPr>
      </w:pPr>
    </w:p>
    <w:sectPr w:rsidR="00D23E0C" w:rsidRPr="00D23E0C" w:rsidSect="00A251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D23E0C"/>
    <w:rsid w:val="000E7F61"/>
    <w:rsid w:val="00263E70"/>
    <w:rsid w:val="0032555F"/>
    <w:rsid w:val="00374E28"/>
    <w:rsid w:val="00634015"/>
    <w:rsid w:val="00793507"/>
    <w:rsid w:val="00A23A90"/>
    <w:rsid w:val="00A25125"/>
    <w:rsid w:val="00A52428"/>
    <w:rsid w:val="00AB773B"/>
    <w:rsid w:val="00B3153F"/>
    <w:rsid w:val="00B7458D"/>
    <w:rsid w:val="00C67014"/>
    <w:rsid w:val="00D23E0C"/>
    <w:rsid w:val="00DB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8"/>
    <w:pPr>
      <w:bidi/>
    </w:pPr>
    <w:rPr>
      <w:rFonts w:ascii="Times New Roman" w:hAnsi="Times New Roman" w:cs="B Traffic"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E28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ها"/>
    <w:basedOn w:val="Normal"/>
    <w:qFormat/>
    <w:rsid w:val="00374E28"/>
    <w:rPr>
      <w:rFonts w:cs="B Titr"/>
      <w:szCs w:val="26"/>
    </w:rPr>
  </w:style>
  <w:style w:type="paragraph" w:customStyle="1" w:styleId="a0">
    <w:name w:val="متن نامه"/>
    <w:qFormat/>
    <w:rsid w:val="00374E28"/>
    <w:rPr>
      <w:rFonts w:ascii="Times New Roman" w:hAnsi="Times New Roman" w:cs="B Traffic"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374E28"/>
    <w:rPr>
      <w:rFonts w:ascii="Cambria" w:eastAsia="Times New Roman" w:hAnsi="Cambria" w:cs="Times New Roman"/>
      <w:bCs/>
      <w:color w:val="365F91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autoRedefine/>
    <w:qFormat/>
    <w:rsid w:val="00374E28"/>
    <w:pPr>
      <w:spacing w:before="240" w:after="60"/>
      <w:jc w:val="center"/>
      <w:outlineLvl w:val="0"/>
    </w:pPr>
    <w:rPr>
      <w:rFonts w:ascii="Cambria" w:hAnsi="Cambria" w:cs="B Titr"/>
      <w:b/>
      <w:bCs w:val="0"/>
      <w:kern w:val="28"/>
      <w:sz w:val="32"/>
      <w:szCs w:val="26"/>
    </w:rPr>
  </w:style>
  <w:style w:type="character" w:customStyle="1" w:styleId="TitleChar">
    <w:name w:val="Title Char"/>
    <w:link w:val="Title"/>
    <w:rsid w:val="00374E28"/>
    <w:rPr>
      <w:rFonts w:ascii="Cambria" w:hAnsi="Cambria" w:cs="B Titr"/>
      <w:b/>
      <w:kern w:val="28"/>
      <w:sz w:val="32"/>
      <w:szCs w:val="26"/>
      <w:lang w:bidi="ar-SA"/>
    </w:rPr>
  </w:style>
  <w:style w:type="character" w:styleId="Strong">
    <w:name w:val="Strong"/>
    <w:uiPriority w:val="22"/>
    <w:qFormat/>
    <w:rsid w:val="00374E28"/>
    <w:rPr>
      <w:b/>
      <w:bCs/>
    </w:rPr>
  </w:style>
  <w:style w:type="paragraph" w:styleId="IntenseQuote">
    <w:name w:val="Intense Quote"/>
    <w:aliases w:val="یل"/>
    <w:basedOn w:val="Normal"/>
    <w:next w:val="Normal"/>
    <w:link w:val="IntenseQuoteChar"/>
    <w:uiPriority w:val="30"/>
    <w:qFormat/>
    <w:rsid w:val="00374E2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aliases w:val="یل Char"/>
    <w:link w:val="IntenseQuote"/>
    <w:uiPriority w:val="30"/>
    <w:rsid w:val="00374E28"/>
    <w:rPr>
      <w:rFonts w:ascii="Times New Roman" w:hAnsi="Times New Roman" w:cs="B Traffic"/>
      <w:bCs/>
      <w:i/>
      <w:iCs/>
      <w:color w:val="4F81BD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azande\Desktop\&#1606;&#1605;&#1608;&#1606;&#1607;%20&#1606;&#1602;&#1588;&#1607;%20&#1587;&#1575;&#1586;&#1605;&#1575;&#1606;%20&#1570;&#1576;\&#1570;&#1576;\&#1705;&#1583;%20&#1588;&#1606;&#1575;&#1587;&#1575;&#1740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کد شناسایی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Pardazande</dc:creator>
  <cp:lastModifiedBy>Pardazande</cp:lastModifiedBy>
  <cp:revision>2</cp:revision>
  <dcterms:created xsi:type="dcterms:W3CDTF">2016-07-05T03:48:00Z</dcterms:created>
  <dcterms:modified xsi:type="dcterms:W3CDTF">2016-08-24T10:38:00Z</dcterms:modified>
</cp:coreProperties>
</file>